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(Times New Roman, tamanho 12, em negrito, centralizado, maiúsculo e com espaçamento simples entre linhas.)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Autor Principal (SIGLA FILIAÇÃO ACADÊMICA)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Coautor (SIGLA FILIAÇÃO ACADÊMICA)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Coautor (SIGLA FILIAÇÃO ACADÊMICA)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8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(alinhados à direita, em negrito e com espaçamento simples entre linhas.)</w:t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Eixo Temático: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(alinhado à esquerda e com espaçamento simples entre linhas.)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Trabalhos de pesquisa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Até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1.800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 caracteres, com espaços, justificado, espaçamento simples entre linhas, sem parágrafo e com fonte Times New Roman (12). Deve conter: introdução, objetivo(s), justificativa, problema de pesquisa, fundamentação teórica e metodológica e resultados.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Relatos de experiência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Até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1.800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 caracteres, com espaços, justificado, espaçamento simples entre linhas, sem parágrafo e com fonte Times New Roman (12). Deve conter: descrição sucinta da prática de ensino e aprendizagem e das capacidades de leitura ou de escrita desenvolvidas na atividade realizada (indicar as capacidades relacionadas ao sistema de escrita alfabética, se for o caso, além das relacionadas ao uso pedagógico das tecnologias digitais), explicitando os seguintes pontos: objetivo(s), justificativa, fundamentação teórica e metodológica que estruturarão a proposta (caso houver) e resultados.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Workshop de inovações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Até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1.800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 caracteres, com espaços, justificado, espaçamento simples entre linhas, sem parágrafo e com fonte Times New Roman (12). Deve conter: descrição sucinta do material que será apresentado/divulgado, objetivo(s), justificativa, fundamentação teórica e metodológica (caso houver) e resultados precisos.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(de três a cinco palavras, separadas por ponto final e em alinhamento justificado.)</w:t>
      </w:r>
    </w:p>
    <w:sectPr>
      <w:headerReference r:id="rId7" w:type="default"/>
      <w:pgSz w:h="16838" w:w="11906" w:orient="portrait"/>
      <w:pgMar w:bottom="1134" w:top="993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564735" cy="2520520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64735" cy="25205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after="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TítuloChar">
    <w:name w:val="Título Char"/>
    <w:next w:val="Título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5zIvA0vgG5Ix3jFEjC6UJztDA==">AMUW2mVVtGM+1eRYkvMOKRsBbhWkwJhjRrhY64F+LdmfKY2+69TReotIXZH85xX21lphtNrwv5E0tKaEi0/+apPhDabVcn050vIYMvFMGV4CnqGkPsjsEjY=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2019-03-31T16:44:00Z</dcterms:created>
  <dc:creator>Carlos Alexandre Oliveira</dc:creator>
</cp:coreProperties>
</file>